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4A" w:rsidRDefault="00A011D3">
      <w:pPr>
        <w:tabs>
          <w:tab w:val="left" w:pos="1418"/>
          <w:tab w:val="center" w:pos="5670"/>
          <w:tab w:val="center" w:pos="6663"/>
        </w:tabs>
        <w:ind w:left="-600"/>
        <w:rPr>
          <w:b/>
          <w:sz w:val="20"/>
          <w:szCs w:val="20"/>
          <w:lang w:val="sr-Cyrl-CS"/>
        </w:rPr>
      </w:pPr>
      <w:r>
        <w:rPr>
          <w:rFonts w:ascii="Arial" w:hAnsi="Arial" w:cs="Arial"/>
          <w:lang w:val="ru-RU"/>
        </w:rPr>
        <w:t xml:space="preserve">                 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571500" cy="571500"/>
            <wp:effectExtent l="0" t="0" r="0" b="0"/>
            <wp:docPr id="1" name="Picture 1" descr="Grb 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b Mal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sr-Cyrl-CS"/>
        </w:rPr>
        <w:t xml:space="preserve">                      </w:t>
      </w:r>
    </w:p>
    <w:p w:rsidR="00B4674A" w:rsidRDefault="00A011D3">
      <w:pPr>
        <w:tabs>
          <w:tab w:val="left" w:pos="1418"/>
          <w:tab w:val="center" w:pos="5670"/>
          <w:tab w:val="center" w:pos="6663"/>
        </w:tabs>
        <w:ind w:left="-600"/>
        <w:outlineLvl w:val="0"/>
        <w:rPr>
          <w:sz w:val="22"/>
          <w:szCs w:val="22"/>
          <w:lang w:val="sr-Cyrl-CS"/>
        </w:rPr>
      </w:pPr>
      <w:r>
        <w:rPr>
          <w:lang w:val="sr-Cyrl-CS"/>
        </w:rPr>
        <w:t xml:space="preserve">                 </w:t>
      </w:r>
      <w:r>
        <w:rPr>
          <w:lang w:val="ru-RU"/>
        </w:rPr>
        <w:t xml:space="preserve"> </w:t>
      </w:r>
      <w:r>
        <w:rPr>
          <w:sz w:val="22"/>
          <w:szCs w:val="22"/>
          <w:lang w:val="sr-Cyrl-CS"/>
        </w:rPr>
        <w:t>Република Србија</w:t>
      </w:r>
    </w:p>
    <w:p w:rsidR="00B4674A" w:rsidRDefault="00A011D3">
      <w:pPr>
        <w:tabs>
          <w:tab w:val="left" w:pos="1418"/>
          <w:tab w:val="center" w:pos="5670"/>
          <w:tab w:val="center" w:pos="6663"/>
        </w:tabs>
        <w:ind w:left="-600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>ОПШТИНА БУЈАНОВАЦ</w:t>
      </w:r>
    </w:p>
    <w:p w:rsidR="00B4674A" w:rsidRDefault="00A011D3">
      <w:pPr>
        <w:tabs>
          <w:tab w:val="left" w:pos="1418"/>
          <w:tab w:val="center" w:pos="5670"/>
          <w:tab w:val="center" w:pos="6663"/>
        </w:tabs>
        <w:ind w:left="-600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 xml:space="preserve">      </w:t>
      </w:r>
      <w:r>
        <w:rPr>
          <w:sz w:val="22"/>
          <w:szCs w:val="22"/>
          <w:lang w:val="sr-Cyrl-CS"/>
        </w:rPr>
        <w:t xml:space="preserve"> О. ш. '' Бора Станковић“ Кленике</w:t>
      </w:r>
    </w:p>
    <w:p w:rsidR="00B4674A" w:rsidRPr="00A011D3" w:rsidRDefault="00A011D3">
      <w:pPr>
        <w:tabs>
          <w:tab w:val="left" w:pos="1418"/>
          <w:tab w:val="center" w:pos="5670"/>
          <w:tab w:val="center" w:pos="6663"/>
        </w:tabs>
        <w:ind w:left="-600"/>
        <w:rPr>
          <w:sz w:val="22"/>
          <w:szCs w:val="22"/>
        </w:rPr>
      </w:pPr>
      <w:r w:rsidRPr="00A011D3">
        <w:rPr>
          <w:sz w:val="22"/>
          <w:szCs w:val="22"/>
          <w:lang w:val="sr-Cyrl-CS"/>
        </w:rPr>
        <w:t xml:space="preserve">     </w:t>
      </w:r>
      <w:r w:rsidRPr="00A011D3">
        <w:rPr>
          <w:sz w:val="22"/>
          <w:szCs w:val="22"/>
          <w:lang w:val="ru-RU"/>
        </w:rPr>
        <w:t xml:space="preserve">          </w:t>
      </w:r>
      <w:r w:rsidRPr="00A011D3">
        <w:rPr>
          <w:sz w:val="22"/>
          <w:szCs w:val="22"/>
          <w:lang w:val="ru-RU"/>
        </w:rPr>
        <w:t xml:space="preserve">   </w:t>
      </w:r>
      <w:r w:rsidRPr="00A011D3">
        <w:rPr>
          <w:sz w:val="22"/>
          <w:szCs w:val="22"/>
          <w:lang w:val="sr-Cyrl-CS"/>
        </w:rPr>
        <w:t xml:space="preserve">Број : </w:t>
      </w:r>
      <w:r w:rsidRPr="00A011D3">
        <w:rPr>
          <w:sz w:val="22"/>
          <w:szCs w:val="22"/>
          <w:lang w:val="ru-RU"/>
        </w:rPr>
        <w:t xml:space="preserve"> </w:t>
      </w:r>
      <w:r w:rsidRPr="00A011D3">
        <w:rPr>
          <w:sz w:val="22"/>
          <w:szCs w:val="22"/>
          <w:lang w:val="sr-Cyrl-CS"/>
        </w:rPr>
        <w:t xml:space="preserve"> </w:t>
      </w:r>
      <w:r w:rsidRPr="00A011D3">
        <w:rPr>
          <w:b/>
          <w:sz w:val="22"/>
          <w:szCs w:val="22"/>
          <w:u w:val="single"/>
        </w:rPr>
        <w:t>222</w:t>
      </w:r>
    </w:p>
    <w:p w:rsidR="00B4674A" w:rsidRPr="00A011D3" w:rsidRDefault="00A011D3">
      <w:pPr>
        <w:ind w:left="-600"/>
        <w:rPr>
          <w:b/>
          <w:sz w:val="22"/>
          <w:szCs w:val="22"/>
          <w:lang w:val="ru-RU"/>
        </w:rPr>
      </w:pPr>
      <w:r w:rsidRPr="00A011D3">
        <w:rPr>
          <w:sz w:val="22"/>
          <w:szCs w:val="22"/>
          <w:lang w:val="sr-Cyrl-CS"/>
        </w:rPr>
        <w:t xml:space="preserve">  </w:t>
      </w:r>
      <w:r w:rsidRPr="00A011D3">
        <w:rPr>
          <w:sz w:val="22"/>
          <w:szCs w:val="22"/>
          <w:lang w:val="ru-RU"/>
        </w:rPr>
        <w:t xml:space="preserve">               </w:t>
      </w:r>
      <w:r w:rsidRPr="00A011D3">
        <w:rPr>
          <w:sz w:val="22"/>
          <w:szCs w:val="22"/>
          <w:lang w:val="sr-Cyrl-CS"/>
        </w:rPr>
        <w:t xml:space="preserve">Датум : </w:t>
      </w:r>
      <w:r w:rsidRPr="00A011D3">
        <w:rPr>
          <w:b/>
          <w:sz w:val="22"/>
          <w:szCs w:val="22"/>
          <w:u w:val="single"/>
        </w:rPr>
        <w:t>31</w:t>
      </w:r>
      <w:r w:rsidRPr="00A011D3">
        <w:rPr>
          <w:b/>
          <w:sz w:val="22"/>
          <w:szCs w:val="22"/>
          <w:u w:val="single"/>
          <w:lang w:val="ru-RU"/>
        </w:rPr>
        <w:t>.0</w:t>
      </w:r>
      <w:r w:rsidRPr="00A011D3">
        <w:rPr>
          <w:b/>
          <w:sz w:val="22"/>
          <w:szCs w:val="22"/>
          <w:u w:val="single"/>
        </w:rPr>
        <w:t>3</w:t>
      </w:r>
      <w:r w:rsidRPr="00A011D3">
        <w:rPr>
          <w:b/>
          <w:sz w:val="22"/>
          <w:szCs w:val="22"/>
          <w:u w:val="single"/>
          <w:lang w:val="ru-RU"/>
        </w:rPr>
        <w:t>.2021</w:t>
      </w:r>
      <w:r w:rsidRPr="00A011D3">
        <w:rPr>
          <w:b/>
          <w:sz w:val="22"/>
          <w:szCs w:val="22"/>
          <w:u w:val="single"/>
          <w:lang w:val="ru-RU"/>
        </w:rPr>
        <w:t>.</w:t>
      </w:r>
    </w:p>
    <w:p w:rsidR="00B4674A" w:rsidRPr="00A011D3" w:rsidRDefault="00B4674A">
      <w:pPr>
        <w:rPr>
          <w:rFonts w:ascii="Arial" w:hAnsi="Arial" w:cs="Arial"/>
          <w:b/>
          <w:sz w:val="22"/>
          <w:szCs w:val="22"/>
          <w:lang w:val="ru-RU"/>
        </w:rPr>
      </w:pPr>
    </w:p>
    <w:p w:rsidR="00B4674A" w:rsidRDefault="00B4674A">
      <w:pPr>
        <w:rPr>
          <w:rFonts w:ascii="Arial" w:hAnsi="Arial" w:cs="Arial"/>
          <w:b/>
          <w:sz w:val="22"/>
          <w:szCs w:val="22"/>
          <w:lang w:val="sr-Cyrl-CS"/>
        </w:rPr>
      </w:pPr>
    </w:p>
    <w:p w:rsidR="00B4674A" w:rsidRDefault="00A011D3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ПОЗИВ ЗА ПОДНОШЕЊЕ ПОНУДА</w:t>
      </w:r>
    </w:p>
    <w:p w:rsidR="00B4674A" w:rsidRDefault="00B4674A">
      <w:pPr>
        <w:rPr>
          <w:sz w:val="22"/>
          <w:szCs w:val="22"/>
          <w:lang w:val="sr-Cyrl-CS"/>
        </w:rPr>
      </w:pPr>
    </w:p>
    <w:p w:rsidR="00B4674A" w:rsidRDefault="00A011D3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1.Наручилац</w:t>
      </w:r>
    </w:p>
    <w:p w:rsidR="00B4674A" w:rsidRDefault="00A011D3">
      <w:pPr>
        <w:jc w:val="both"/>
        <w:rPr>
          <w:b/>
          <w:lang w:val="sr-Cyrl-CS"/>
        </w:rPr>
      </w:pPr>
      <w:r>
        <w:rPr>
          <w:lang w:val="sr-Cyrl-CS"/>
        </w:rPr>
        <w:t xml:space="preserve">                  Основна школа</w:t>
      </w:r>
      <w:r>
        <w:rPr>
          <w:lang w:val="ru-RU"/>
        </w:rPr>
        <w:t xml:space="preserve"> “</w:t>
      </w:r>
      <w:r>
        <w:rPr>
          <w:lang w:val="sr-Cyrl-RS"/>
        </w:rPr>
        <w:t>Бора Станковић</w:t>
      </w:r>
      <w:r>
        <w:rPr>
          <w:lang w:val="ru-RU"/>
        </w:rPr>
        <w:t>“</w:t>
      </w:r>
      <w:r>
        <w:rPr>
          <w:lang w:val="sr-Cyrl-CS"/>
        </w:rPr>
        <w:t xml:space="preserve"> у Кленике, Матични број 071061</w:t>
      </w:r>
      <w:r>
        <w:rPr>
          <w:lang w:val="sr-Latn-RS"/>
        </w:rPr>
        <w:t>65</w:t>
      </w:r>
      <w:r>
        <w:rPr>
          <w:lang w:val="sr-Cyrl-CS"/>
        </w:rPr>
        <w:t>. ПИБ:1</w:t>
      </w:r>
      <w:r>
        <w:rPr>
          <w:lang w:val="ru-RU"/>
        </w:rPr>
        <w:t>00976053</w:t>
      </w:r>
      <w:r>
        <w:rPr>
          <w:lang w:val="sr-Cyrl-CS"/>
        </w:rPr>
        <w:t>.</w:t>
      </w:r>
    </w:p>
    <w:p w:rsidR="00B4674A" w:rsidRDefault="00A011D3">
      <w:pPr>
        <w:jc w:val="both"/>
        <w:rPr>
          <w:lang w:val="ru-RU"/>
        </w:rPr>
      </w:pPr>
      <w:r>
        <w:rPr>
          <w:lang w:val="sr-Cyrl-CS"/>
        </w:rPr>
        <w:t xml:space="preserve">                  Одговорно лице наручиоца и извршилац буџета директор</w:t>
      </w:r>
      <w:r>
        <w:rPr>
          <w:lang w:val="ru-RU"/>
        </w:rPr>
        <w:t xml:space="preserve"> школе.</w:t>
      </w:r>
    </w:p>
    <w:p w:rsidR="00B4674A" w:rsidRDefault="00A011D3">
      <w:pPr>
        <w:ind w:left="720"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Одговорно лице је одредио запосленог </w:t>
      </w:r>
      <w:r>
        <w:rPr>
          <w:sz w:val="22"/>
          <w:szCs w:val="22"/>
          <w:u w:val="single"/>
          <w:lang w:val="sr-Cyrl-CS"/>
        </w:rPr>
        <w:t>Соњу Поповић</w:t>
      </w:r>
      <w:r>
        <w:rPr>
          <w:sz w:val="22"/>
          <w:szCs w:val="22"/>
          <w:lang w:val="sr-Cyrl-CS"/>
        </w:rPr>
        <w:t>,</w:t>
      </w:r>
      <w:r>
        <w:rPr>
          <w:sz w:val="22"/>
          <w:szCs w:val="22"/>
          <w:lang w:val="sr-Cyrl-CS"/>
        </w:rPr>
        <w:t xml:space="preserve"> да обави стручно административне послове за наручиоца и спроведе поступак.</w:t>
      </w:r>
    </w:p>
    <w:p w:rsidR="00B4674A" w:rsidRDefault="00B4674A">
      <w:pPr>
        <w:jc w:val="both"/>
        <w:rPr>
          <w:lang w:val="sr-Cyrl-CS"/>
        </w:rPr>
      </w:pPr>
    </w:p>
    <w:p w:rsidR="00B4674A" w:rsidRDefault="00A011D3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2.Предмет набавке</w:t>
      </w:r>
    </w:p>
    <w:p w:rsidR="00B4674A" w:rsidRDefault="00A011D3">
      <w:pPr>
        <w:jc w:val="both"/>
        <w:rPr>
          <w:b/>
          <w:lang w:val="ru-RU"/>
        </w:rPr>
      </w:pPr>
      <w:r>
        <w:rPr>
          <w:b/>
          <w:lang w:val="sr-Cyrl-CS"/>
        </w:rPr>
        <w:t xml:space="preserve">                  </w:t>
      </w:r>
      <w:r>
        <w:rPr>
          <w:lang w:val="sr-Cyrl-CS"/>
        </w:rPr>
        <w:t xml:space="preserve">Предмет  набавке </w:t>
      </w:r>
      <w:r>
        <w:t>je</w:t>
      </w:r>
      <w:r>
        <w:rPr>
          <w:lang w:val="sr-Cyrl-CS"/>
        </w:rPr>
        <w:t xml:space="preserve"> </w:t>
      </w:r>
      <w:r>
        <w:rPr>
          <w:lang w:val="sr-Cyrl-RS"/>
        </w:rPr>
        <w:t>добара</w:t>
      </w:r>
      <w:r>
        <w:rPr>
          <w:lang w:val="sr-Cyrl-RS"/>
        </w:rPr>
        <w:t>-огревно дрво за грејну сезону 2021/2022. годину</w:t>
      </w:r>
      <w:r>
        <w:rPr>
          <w:lang w:val="ru-RU"/>
        </w:rPr>
        <w:t>.</w:t>
      </w:r>
    </w:p>
    <w:p w:rsidR="00B4674A" w:rsidRDefault="00A011D3">
      <w:pPr>
        <w:jc w:val="both"/>
        <w:rPr>
          <w:lang w:val="sr-Cyrl-CS"/>
        </w:rPr>
      </w:pPr>
      <w:r>
        <w:rPr>
          <w:lang w:val="sr-Cyrl-CS"/>
        </w:rPr>
        <w:t xml:space="preserve">                   Набавка се спроводи по члану </w:t>
      </w:r>
      <w:r>
        <w:rPr>
          <w:lang w:val="ru-RU"/>
        </w:rPr>
        <w:t>2</w:t>
      </w:r>
      <w:r>
        <w:rPr>
          <w:lang w:val="ru-RU"/>
        </w:rPr>
        <w:t>7</w:t>
      </w:r>
      <w:r>
        <w:rPr>
          <w:lang w:val="sr-Cyrl-CS"/>
        </w:rPr>
        <w:t xml:space="preserve">. став </w:t>
      </w:r>
      <w:r>
        <w:rPr>
          <w:lang w:val="ru-RU"/>
        </w:rPr>
        <w:t>1</w:t>
      </w:r>
      <w:r>
        <w:rPr>
          <w:lang w:val="sr-Cyrl-CS"/>
        </w:rPr>
        <w:t xml:space="preserve">. </w:t>
      </w:r>
      <w:r>
        <w:rPr>
          <w:lang w:val="ru-RU"/>
        </w:rPr>
        <w:t>тачка 1)</w:t>
      </w:r>
      <w:r>
        <w:rPr>
          <w:lang w:val="sr-Cyrl-CS"/>
        </w:rPr>
        <w:t xml:space="preserve"> ЗЈН ,тј. набавк</w:t>
      </w:r>
      <w:r>
        <w:t>a</w:t>
      </w:r>
      <w:r>
        <w:rPr>
          <w:lang w:val="sr-Cyrl-CS"/>
        </w:rPr>
        <w:t xml:space="preserve"> на које се Закон не примењује, где су наручиоци само у обавези да „Позив за подношење понуда“ доставе на најмање 3 понуђача а и више  и изаберу понуду (благовремену, без недостатака из Позива и са „понуђеном „Најнижом ценом“).</w:t>
      </w:r>
    </w:p>
    <w:p w:rsidR="00B4674A" w:rsidRDefault="00A011D3">
      <w:pPr>
        <w:jc w:val="both"/>
        <w:rPr>
          <w:lang w:val="sr-Cyrl-CS"/>
        </w:rPr>
      </w:pPr>
      <w:r>
        <w:rPr>
          <w:lang w:val="sr-Cyrl-CS"/>
        </w:rPr>
        <w:t xml:space="preserve">                </w:t>
      </w:r>
    </w:p>
    <w:p w:rsidR="00B4674A" w:rsidRDefault="00A011D3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</w:t>
      </w:r>
      <w:r>
        <w:rPr>
          <w:b/>
          <w:lang w:val="sr-Cyrl-CS"/>
        </w:rPr>
        <w:t xml:space="preserve">     3.</w:t>
      </w:r>
      <w:r>
        <w:rPr>
          <w:lang w:val="sr-Cyrl-CS"/>
        </w:rPr>
        <w:t xml:space="preserve"> </w:t>
      </w:r>
      <w:r>
        <w:rPr>
          <w:b/>
          <w:lang w:val="sr-Cyrl-CS"/>
        </w:rPr>
        <w:t>Наручилац се обавезује:</w:t>
      </w:r>
    </w:p>
    <w:p w:rsidR="00B4674A" w:rsidRDefault="00A011D3">
      <w:pPr>
        <w:jc w:val="both"/>
        <w:rPr>
          <w:lang w:val="sr-Cyrl-CS"/>
        </w:rPr>
      </w:pPr>
      <w:r>
        <w:rPr>
          <w:lang w:val="sr-Cyrl-CS"/>
        </w:rPr>
        <w:t xml:space="preserve">                  Да понуђачу изврши плаћање по  правилно испостављеној  фактури . </w:t>
      </w:r>
    </w:p>
    <w:p w:rsidR="00B4674A" w:rsidRDefault="00B4674A">
      <w:pPr>
        <w:jc w:val="both"/>
        <w:rPr>
          <w:lang w:val="sr-Cyrl-CS"/>
        </w:rPr>
      </w:pPr>
    </w:p>
    <w:p w:rsidR="00B4674A" w:rsidRDefault="00A011D3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4. Припремање и подношење понуда</w:t>
      </w:r>
    </w:p>
    <w:p w:rsidR="00B4674A" w:rsidRDefault="00A011D3">
      <w:pPr>
        <w:jc w:val="both"/>
        <w:rPr>
          <w:lang w:val="sr-Cyrl-CS"/>
        </w:rPr>
      </w:pPr>
      <w:r>
        <w:rPr>
          <w:lang w:val="sr-Cyrl-CS"/>
        </w:rPr>
        <w:t xml:space="preserve">                   Понуђачи припремају и подносе  своје писмене понуде у складу са овим позивом и упутством за формирање понуда. Понуда мора бити попуњена, потписана и печатирана од стране овлашћеног лица понуђача.  Уколико се понуде не припреме и поднесу </w:t>
      </w:r>
      <w:r>
        <w:rPr>
          <w:lang w:val="sr-Cyrl-CS"/>
        </w:rPr>
        <w:t>у складу са овим позивом и упутством за формирање понуда, биће одбијене као неприхватљиве.</w:t>
      </w:r>
    </w:p>
    <w:p w:rsidR="00B4674A" w:rsidRDefault="00B4674A">
      <w:pPr>
        <w:jc w:val="both"/>
        <w:rPr>
          <w:lang w:val="sr-Cyrl-CS"/>
        </w:rPr>
      </w:pPr>
    </w:p>
    <w:p w:rsidR="00B4674A" w:rsidRDefault="00A011D3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5. Начин, место и рок подношења понуда</w:t>
      </w:r>
    </w:p>
    <w:p w:rsidR="00B4674A" w:rsidRDefault="00A011D3">
      <w:pPr>
        <w:jc w:val="both"/>
        <w:rPr>
          <w:lang w:val="sr-Cyrl-CS"/>
        </w:rPr>
      </w:pPr>
      <w:r>
        <w:rPr>
          <w:lang w:val="sr-Cyrl-CS"/>
        </w:rPr>
        <w:t xml:space="preserve">                   Понуђачи подносе понуде, путем поште или лично. </w:t>
      </w:r>
    </w:p>
    <w:p w:rsidR="00B4674A" w:rsidRDefault="00A011D3">
      <w:pPr>
        <w:jc w:val="both"/>
        <w:rPr>
          <w:lang w:val="sr-Cyrl-CS"/>
        </w:rPr>
      </w:pPr>
      <w:r>
        <w:rPr>
          <w:lang w:val="sr-Cyrl-CS"/>
        </w:rPr>
        <w:t xml:space="preserve">                   Понуде се подносе с</w:t>
      </w:r>
      <w:r>
        <w:rPr>
          <w:lang w:val="sr-Cyrl-CS"/>
        </w:rPr>
        <w:t>амостално.</w:t>
      </w:r>
    </w:p>
    <w:p w:rsidR="00B4674A" w:rsidRDefault="00A011D3">
      <w:pPr>
        <w:jc w:val="both"/>
        <w:rPr>
          <w:sz w:val="22"/>
          <w:szCs w:val="22"/>
          <w:lang w:val="sr-Cyrl-CS"/>
        </w:rPr>
      </w:pPr>
      <w:r>
        <w:rPr>
          <w:lang w:val="sr-Cyrl-CS"/>
        </w:rPr>
        <w:t xml:space="preserve">                   Понуде које се достављају поштанском пошиљком или лично достављају се у затвореној коверти на адресу</w:t>
      </w:r>
      <w:r>
        <w:rPr>
          <w:lang w:val="ru-RU"/>
        </w:rPr>
        <w:t xml:space="preserve"> наручиоца</w:t>
      </w:r>
      <w:r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  <w:u w:val="single"/>
          <w:lang w:val="sr-Cyrl-CS"/>
        </w:rPr>
        <w:t>ОШ ''Бора Станковић'' – Кленике, 17524 Кленике</w:t>
      </w:r>
      <w:r>
        <w:rPr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са назнаком </w:t>
      </w:r>
      <w:r>
        <w:rPr>
          <w:lang w:val="sr-Cyrl-CS"/>
        </w:rPr>
        <w:t>''Понуда добара-</w:t>
      </w:r>
      <w:r>
        <w:rPr>
          <w:lang w:val="sr-Cyrl-RS"/>
        </w:rPr>
        <w:t>огревно дрво</w:t>
      </w:r>
      <w:r>
        <w:rPr>
          <w:lang w:val="sr-Cyrl-CS"/>
        </w:rPr>
        <w:t>''</w:t>
      </w:r>
      <w:r>
        <w:rPr>
          <w:lang w:val="sr-Cyrl-CS"/>
        </w:rPr>
        <w:t>, са пуним називом и адре</w:t>
      </w:r>
      <w:r>
        <w:rPr>
          <w:lang w:val="sr-Cyrl-CS"/>
        </w:rPr>
        <w:t>сом понуђача на полеђини.</w:t>
      </w:r>
      <w:r>
        <w:rPr>
          <w:sz w:val="22"/>
          <w:szCs w:val="22"/>
          <w:lang w:val="sr-Cyrl-CS"/>
        </w:rPr>
        <w:t xml:space="preserve"> </w:t>
      </w:r>
    </w:p>
    <w:p w:rsidR="00B4674A" w:rsidRDefault="00A011D3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Понуде предати у </w:t>
      </w:r>
      <w:r>
        <w:rPr>
          <w:sz w:val="22"/>
          <w:szCs w:val="22"/>
          <w:u w:val="single"/>
          <w:lang w:val="sr-Cyrl-CS"/>
        </w:rPr>
        <w:t>ОШ ''Бора Станковић'' – Кленике, 17524 Кленике</w:t>
      </w:r>
      <w:r>
        <w:rPr>
          <w:sz w:val="22"/>
          <w:szCs w:val="22"/>
          <w:lang w:val="sr-Cyrl-CS"/>
        </w:rPr>
        <w:t xml:space="preserve">.  </w:t>
      </w:r>
    </w:p>
    <w:p w:rsidR="00B4674A" w:rsidRDefault="00A011D3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Понуде доставити  накасније до  </w:t>
      </w:r>
      <w:r w:rsidRPr="00A011D3">
        <w:rPr>
          <w:b/>
          <w:sz w:val="22"/>
          <w:szCs w:val="22"/>
          <w:u w:val="single"/>
          <w:lang w:val="ru-RU"/>
        </w:rPr>
        <w:t>12.03</w:t>
      </w:r>
      <w:r w:rsidRPr="00A011D3">
        <w:rPr>
          <w:b/>
          <w:sz w:val="22"/>
          <w:szCs w:val="22"/>
          <w:u w:val="single"/>
          <w:lang w:val="sr-Cyrl-CS"/>
        </w:rPr>
        <w:t>.202</w:t>
      </w:r>
      <w:r w:rsidRPr="00A011D3">
        <w:rPr>
          <w:b/>
          <w:sz w:val="22"/>
          <w:szCs w:val="22"/>
          <w:u w:val="single"/>
          <w:lang w:val="ru-RU"/>
        </w:rPr>
        <w:t>1</w:t>
      </w:r>
      <w:r w:rsidRPr="00A011D3">
        <w:rPr>
          <w:b/>
          <w:sz w:val="22"/>
          <w:szCs w:val="22"/>
          <w:u w:val="single"/>
          <w:lang w:val="sr-Cyrl-CS"/>
        </w:rPr>
        <w:t>.</w:t>
      </w:r>
      <w:r w:rsidRPr="00A011D3">
        <w:rPr>
          <w:b/>
          <w:sz w:val="22"/>
          <w:szCs w:val="22"/>
          <w:lang w:val="sr-Cyrl-CS"/>
        </w:rPr>
        <w:t xml:space="preserve"> </w:t>
      </w:r>
      <w:r w:rsidRPr="00A011D3">
        <w:rPr>
          <w:sz w:val="22"/>
          <w:szCs w:val="22"/>
          <w:lang w:val="sr-Cyrl-CS"/>
        </w:rPr>
        <w:t>год., до 10 сати. С</w:t>
      </w:r>
      <w:r w:rsidRPr="00A011D3">
        <w:rPr>
          <w:sz w:val="22"/>
          <w:szCs w:val="22"/>
          <w:lang w:val="sr-Cyrl-CS"/>
        </w:rPr>
        <w:t>ве понуде приспеле по истеку рока из претходног става, сматраће се неблаго</w:t>
      </w:r>
      <w:r w:rsidRPr="00A011D3">
        <w:rPr>
          <w:sz w:val="22"/>
          <w:szCs w:val="22"/>
          <w:lang w:val="sr-Cyrl-CS"/>
        </w:rPr>
        <w:t xml:space="preserve">временим и неће бити разматране </w:t>
      </w:r>
      <w:r>
        <w:rPr>
          <w:sz w:val="22"/>
          <w:szCs w:val="22"/>
          <w:lang w:val="sr-Cyrl-CS"/>
        </w:rPr>
        <w:t>, већ ће неотворене бити враћене понуђачима, са назнаком да су поднете неблаговремено.</w:t>
      </w:r>
    </w:p>
    <w:p w:rsidR="00B4674A" w:rsidRDefault="00B4674A">
      <w:pPr>
        <w:jc w:val="both"/>
        <w:rPr>
          <w:sz w:val="22"/>
          <w:szCs w:val="22"/>
          <w:lang w:val="ru-RU"/>
        </w:rPr>
      </w:pPr>
    </w:p>
    <w:p w:rsidR="00B4674A" w:rsidRDefault="00A011D3">
      <w:pPr>
        <w:jc w:val="both"/>
        <w:rPr>
          <w:lang w:val="sr-Cyrl-CS"/>
        </w:rPr>
      </w:pPr>
      <w:r>
        <w:rPr>
          <w:b/>
          <w:lang w:val="sr-Cyrl-CS"/>
        </w:rPr>
        <w:t xml:space="preserve">                   6. Садржина  понуде</w:t>
      </w:r>
    </w:p>
    <w:p w:rsidR="00B4674A" w:rsidRDefault="00A011D3">
      <w:pPr>
        <w:jc w:val="both"/>
        <w:rPr>
          <w:lang w:val="sr-Cyrl-CS"/>
        </w:rPr>
      </w:pPr>
      <w:r>
        <w:rPr>
          <w:lang w:val="sr-Cyrl-CS"/>
        </w:rPr>
        <w:t xml:space="preserve">                   Да би понуда била исправна треба да садржи:</w:t>
      </w:r>
    </w:p>
    <w:p w:rsidR="00B4674A" w:rsidRDefault="00A011D3">
      <w:pPr>
        <w:jc w:val="both"/>
        <w:rPr>
          <w:b/>
          <w:lang w:val="sr-Cyrl-CS"/>
        </w:rPr>
      </w:pPr>
      <w:r>
        <w:rPr>
          <w:lang w:val="sr-Cyrl-CS"/>
        </w:rPr>
        <w:t xml:space="preserve">                 </w:t>
      </w:r>
      <w:r>
        <w:rPr>
          <w:lang w:val="sr-Cyrl-RS"/>
        </w:rPr>
        <w:t xml:space="preserve"> -</w:t>
      </w:r>
      <w:r>
        <w:rPr>
          <w:b/>
          <w:lang w:val="sr-Cyrl-CS"/>
        </w:rPr>
        <w:t xml:space="preserve"> Све прилоге дате у упутству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(попуњен</w:t>
      </w:r>
      <w:r>
        <w:rPr>
          <w:b/>
          <w:lang w:val="sr-Cyrl-RS"/>
        </w:rPr>
        <w:t>е</w:t>
      </w:r>
      <w:r>
        <w:rPr>
          <w:b/>
          <w:lang w:val="sr-Cyrl-CS"/>
        </w:rPr>
        <w:t>, потписан</w:t>
      </w:r>
      <w:r>
        <w:rPr>
          <w:b/>
          <w:lang w:val="sr-Cyrl-RS"/>
        </w:rPr>
        <w:t>е</w:t>
      </w:r>
      <w:r>
        <w:rPr>
          <w:b/>
          <w:lang w:val="sr-Cyrl-CS"/>
        </w:rPr>
        <w:t xml:space="preserve"> и печатиран</w:t>
      </w:r>
      <w:r>
        <w:rPr>
          <w:b/>
          <w:lang w:val="sr-Cyrl-RS"/>
        </w:rPr>
        <w:t>е</w:t>
      </w:r>
      <w:r>
        <w:rPr>
          <w:b/>
          <w:lang w:val="sr-Cyrl-CS"/>
        </w:rPr>
        <w:t>)</w:t>
      </w:r>
      <w:r>
        <w:rPr>
          <w:b/>
          <w:lang w:val="sr-Cyrl-CS"/>
        </w:rPr>
        <w:t>.</w:t>
      </w:r>
    </w:p>
    <w:p w:rsidR="00B4674A" w:rsidRDefault="00B4674A">
      <w:pPr>
        <w:jc w:val="both"/>
        <w:rPr>
          <w:b/>
          <w:lang w:val="sr-Cyrl-CS"/>
        </w:rPr>
      </w:pPr>
    </w:p>
    <w:p w:rsidR="00B4674A" w:rsidRDefault="00A011D3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7. Начин попуњавања обрасца понуде</w:t>
      </w:r>
    </w:p>
    <w:p w:rsidR="00B4674A" w:rsidRDefault="00A011D3">
      <w:pPr>
        <w:jc w:val="both"/>
        <w:rPr>
          <w:lang w:val="sr-Cyrl-CS"/>
        </w:rPr>
      </w:pPr>
      <w:r>
        <w:rPr>
          <w:lang w:val="sr-Cyrl-CS"/>
        </w:rPr>
        <w:t xml:space="preserve">                    Понуђач попуњава образац понуде тако што:</w:t>
      </w:r>
    </w:p>
    <w:p w:rsidR="00B4674A" w:rsidRDefault="00A011D3">
      <w:pPr>
        <w:jc w:val="both"/>
        <w:rPr>
          <w:lang w:val="sr-Cyrl-CS"/>
        </w:rPr>
      </w:pPr>
      <w:r>
        <w:rPr>
          <w:lang w:val="sr-Cyrl-CS"/>
        </w:rPr>
        <w:t xml:space="preserve">                    а) попуњава податке о понуђачу</w:t>
      </w:r>
    </w:p>
    <w:p w:rsidR="00B4674A" w:rsidRDefault="00A011D3">
      <w:pPr>
        <w:jc w:val="both"/>
        <w:rPr>
          <w:lang w:val="sr-Cyrl-CS"/>
        </w:rPr>
      </w:pPr>
      <w:r>
        <w:rPr>
          <w:lang w:val="sr-Cyrl-CS"/>
        </w:rPr>
        <w:t xml:space="preserve">                    б) по</w:t>
      </w:r>
      <w:r>
        <w:rPr>
          <w:lang w:val="sr-Cyrl-CS"/>
        </w:rPr>
        <w:t>пуњава податке на шта се понуда односи( целокупна набавка)</w:t>
      </w:r>
    </w:p>
    <w:p w:rsidR="00B4674A" w:rsidRDefault="00A011D3">
      <w:pPr>
        <w:jc w:val="both"/>
        <w:rPr>
          <w:lang w:val="sr-Cyrl-CS"/>
        </w:rPr>
      </w:pPr>
      <w:r>
        <w:rPr>
          <w:lang w:val="sr-Cyrl-CS"/>
        </w:rPr>
        <w:t xml:space="preserve">                    в) укупна цена по спецификацији __________</w:t>
      </w:r>
    </w:p>
    <w:p w:rsidR="00B4674A" w:rsidRDefault="00A011D3">
      <w:pPr>
        <w:jc w:val="both"/>
        <w:rPr>
          <w:lang w:val="sr-Cyrl-CS"/>
        </w:rPr>
      </w:pPr>
      <w:r>
        <w:rPr>
          <w:lang w:val="sr-Cyrl-CS"/>
        </w:rPr>
        <w:t xml:space="preserve">                    г) рок плаћања (најмање 45 дана од дана пријема фактуре)</w:t>
      </w:r>
    </w:p>
    <w:p w:rsidR="00B4674A" w:rsidRDefault="00B4674A">
      <w:pPr>
        <w:jc w:val="both"/>
        <w:rPr>
          <w:lang w:val="sr-Cyrl-CS"/>
        </w:rPr>
      </w:pPr>
    </w:p>
    <w:p w:rsidR="00B4674A" w:rsidRDefault="00A011D3">
      <w:pPr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 xml:space="preserve">                8. Цена</w:t>
      </w:r>
    </w:p>
    <w:p w:rsidR="00B4674A" w:rsidRDefault="00A011D3">
      <w:pPr>
        <w:jc w:val="both"/>
        <w:rPr>
          <w:lang w:val="sr-Cyrl-RS"/>
        </w:rPr>
      </w:pPr>
      <w:r>
        <w:rPr>
          <w:lang w:val="sr-Cyrl-CS"/>
        </w:rPr>
        <w:t xml:space="preserve">                      Цена је из</w:t>
      </w:r>
      <w:r>
        <w:rPr>
          <w:lang w:val="sr-Cyrl-CS"/>
        </w:rPr>
        <w:t>ражена у динарима, без ПДВ-а</w:t>
      </w:r>
      <w:r>
        <w:rPr>
          <w:lang w:val="sr-Cyrl-RS"/>
        </w:rPr>
        <w:t>.</w:t>
      </w:r>
    </w:p>
    <w:p w:rsidR="00B4674A" w:rsidRDefault="00A011D3">
      <w:pPr>
        <w:jc w:val="both"/>
        <w:rPr>
          <w:lang w:val="sr-Cyrl-CS"/>
        </w:rPr>
      </w:pPr>
      <w:r>
        <w:rPr>
          <w:lang w:val="sr-Cyrl-CS"/>
        </w:rPr>
        <w:t xml:space="preserve">                     Понуђена цена важи до краја извршења уговора и не може се мењати.</w:t>
      </w:r>
    </w:p>
    <w:p w:rsidR="00B4674A" w:rsidRDefault="00B4674A">
      <w:pPr>
        <w:jc w:val="both"/>
        <w:rPr>
          <w:lang w:val="sr-Cyrl-CS"/>
        </w:rPr>
      </w:pPr>
    </w:p>
    <w:p w:rsidR="00B4674A" w:rsidRDefault="00A011D3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9.Варијантне понуде</w:t>
      </w:r>
    </w:p>
    <w:p w:rsidR="00B4674A" w:rsidRDefault="00A011D3">
      <w:pPr>
        <w:jc w:val="both"/>
        <w:rPr>
          <w:lang w:val="sr-Cyrl-CS"/>
        </w:rPr>
      </w:pPr>
      <w:r>
        <w:rPr>
          <w:lang w:val="sr-Cyrl-CS"/>
        </w:rPr>
        <w:t xml:space="preserve">                  Понуђачи не могу давати понуде са варијантама.</w:t>
      </w:r>
    </w:p>
    <w:p w:rsidR="00B4674A" w:rsidRDefault="00A011D3">
      <w:pPr>
        <w:jc w:val="both"/>
        <w:rPr>
          <w:lang w:val="sr-Cyrl-CS"/>
        </w:rPr>
      </w:pPr>
      <w:r>
        <w:rPr>
          <w:lang w:val="sr-Cyrl-CS"/>
        </w:rPr>
        <w:t xml:space="preserve">                   Понуђачи морају поп</w:t>
      </w:r>
      <w:r>
        <w:rPr>
          <w:lang w:val="sr-Cyrl-CS"/>
        </w:rPr>
        <w:t>унити све ставке из спецификације.</w:t>
      </w:r>
    </w:p>
    <w:p w:rsidR="00B4674A" w:rsidRDefault="00A011D3">
      <w:pPr>
        <w:jc w:val="both"/>
        <w:rPr>
          <w:lang w:val="sr-Cyrl-CS"/>
        </w:rPr>
      </w:pPr>
      <w:r>
        <w:rPr>
          <w:lang w:val="sr-Cyrl-CS"/>
        </w:rPr>
        <w:t xml:space="preserve">                   Понуда понуђача који не попуне све ставке из спецификације биће одбијена као неодговарајућа.</w:t>
      </w:r>
    </w:p>
    <w:p w:rsidR="00B4674A" w:rsidRDefault="00B4674A">
      <w:pPr>
        <w:jc w:val="both"/>
        <w:rPr>
          <w:lang w:val="ru-RU"/>
        </w:rPr>
      </w:pPr>
    </w:p>
    <w:p w:rsidR="00B4674A" w:rsidRDefault="00A011D3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10.Критеријум за оцењивање понуда</w:t>
      </w:r>
    </w:p>
    <w:p w:rsidR="00B4674A" w:rsidRDefault="00A011D3">
      <w:pPr>
        <w:jc w:val="both"/>
        <w:rPr>
          <w:lang w:val="sr-Cyrl-CS"/>
        </w:rPr>
      </w:pPr>
      <w:r>
        <w:rPr>
          <w:lang w:val="sr-Cyrl-CS"/>
        </w:rPr>
        <w:t xml:space="preserve">                  Критеријум за оцењивање понуда биће: најнижа укупна цена под једнаким условима за целокупну набавку.</w:t>
      </w:r>
    </w:p>
    <w:p w:rsidR="00B4674A" w:rsidRDefault="00B4674A">
      <w:pPr>
        <w:jc w:val="both"/>
        <w:rPr>
          <w:lang w:val="ru-RU"/>
        </w:rPr>
      </w:pPr>
    </w:p>
    <w:p w:rsidR="00B4674A" w:rsidRDefault="00A011D3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11.Опција понуде</w:t>
      </w:r>
    </w:p>
    <w:p w:rsidR="00B4674A" w:rsidRDefault="00A011D3">
      <w:pPr>
        <w:jc w:val="both"/>
        <w:rPr>
          <w:lang w:val="sr-Cyrl-CS"/>
        </w:rPr>
      </w:pPr>
      <w:r>
        <w:rPr>
          <w:lang w:val="sr-Cyrl-CS"/>
        </w:rPr>
        <w:t xml:space="preserve">                  Рок важења понуде је 30</w:t>
      </w:r>
      <w:bookmarkStart w:id="0" w:name="_GoBack"/>
      <w:bookmarkEnd w:id="0"/>
      <w:r>
        <w:rPr>
          <w:lang w:val="sr-Cyrl-CS"/>
        </w:rPr>
        <w:t xml:space="preserve"> дана од дана подношења.</w:t>
      </w:r>
    </w:p>
    <w:p w:rsidR="00B4674A" w:rsidRDefault="00B4674A">
      <w:pPr>
        <w:jc w:val="both"/>
        <w:rPr>
          <w:lang w:val="sr-Cyrl-CS"/>
        </w:rPr>
      </w:pPr>
    </w:p>
    <w:p w:rsidR="00B4674A" w:rsidRDefault="00A011D3">
      <w:pPr>
        <w:jc w:val="both"/>
        <w:rPr>
          <w:b/>
          <w:lang w:val="sr-Cyrl-CS"/>
        </w:rPr>
      </w:pPr>
      <w:r>
        <w:rPr>
          <w:b/>
          <w:lang w:val="ru-RU"/>
        </w:rPr>
        <w:tab/>
      </w:r>
      <w:r>
        <w:rPr>
          <w:b/>
          <w:lang w:val="sr-Cyrl-CS"/>
        </w:rPr>
        <w:t xml:space="preserve">    12.Отварање понуда</w:t>
      </w:r>
    </w:p>
    <w:p w:rsidR="00B4674A" w:rsidRPr="00A011D3" w:rsidRDefault="00A011D3">
      <w:pPr>
        <w:jc w:val="both"/>
        <w:rPr>
          <w:lang w:val="sr-Cyrl-CS"/>
        </w:rPr>
      </w:pPr>
      <w:r>
        <w:rPr>
          <w:lang w:val="sr-Cyrl-CS"/>
        </w:rPr>
        <w:t xml:space="preserve">             </w:t>
      </w:r>
      <w:r>
        <w:rPr>
          <w:lang w:val="sr-Cyrl-CS"/>
        </w:rPr>
        <w:t xml:space="preserve">     Отварање понуда ће се обавити без присуства понуђача, одмах по истеку рока за </w:t>
      </w:r>
      <w:r w:rsidRPr="00A011D3">
        <w:rPr>
          <w:lang w:val="sr-Cyrl-CS"/>
        </w:rPr>
        <w:t xml:space="preserve">подношење </w:t>
      </w:r>
      <w:r w:rsidRPr="00A011D3">
        <w:rPr>
          <w:lang w:val="sr-Cyrl-CS"/>
        </w:rPr>
        <w:t>понуда, у 10,30 часова.</w:t>
      </w:r>
    </w:p>
    <w:p w:rsidR="00B4674A" w:rsidRDefault="00B4674A">
      <w:pPr>
        <w:jc w:val="both"/>
        <w:rPr>
          <w:color w:val="FF0000"/>
          <w:lang w:val="sr-Cyrl-CS"/>
        </w:rPr>
      </w:pPr>
    </w:p>
    <w:p w:rsidR="00B4674A" w:rsidRDefault="00A011D3">
      <w:pPr>
        <w:numPr>
          <w:ilvl w:val="0"/>
          <w:numId w:val="1"/>
        </w:numPr>
        <w:ind w:left="960"/>
        <w:jc w:val="both"/>
        <w:rPr>
          <w:lang w:val="sr-Cyrl-CS"/>
        </w:rPr>
      </w:pPr>
      <w:r>
        <w:rPr>
          <w:b/>
          <w:lang w:val="sr-Cyrl-CS"/>
        </w:rPr>
        <w:t xml:space="preserve">Одлука  </w:t>
      </w:r>
      <w:r>
        <w:rPr>
          <w:lang w:val="sr-Cyrl-CS"/>
        </w:rPr>
        <w:t>додели  уговора биће донета 3 дана након отварања понуда.</w:t>
      </w:r>
    </w:p>
    <w:p w:rsidR="00B4674A" w:rsidRDefault="00B4674A">
      <w:pPr>
        <w:ind w:left="960"/>
        <w:jc w:val="both"/>
        <w:rPr>
          <w:lang w:val="sr-Cyrl-CS"/>
        </w:rPr>
      </w:pPr>
    </w:p>
    <w:p w:rsidR="00B4674A" w:rsidRDefault="00A011D3">
      <w:pPr>
        <w:jc w:val="both"/>
        <w:rPr>
          <w:b/>
          <w:lang w:val="sr-Cyrl-RS"/>
        </w:rPr>
      </w:pPr>
      <w:r>
        <w:rPr>
          <w:lang w:val="ru-RU"/>
        </w:rPr>
        <w:tab/>
        <w:t xml:space="preserve">    </w:t>
      </w:r>
      <w:r>
        <w:rPr>
          <w:b/>
          <w:lang w:val="ru-RU"/>
        </w:rPr>
        <w:t>1</w:t>
      </w:r>
      <w:r>
        <w:rPr>
          <w:b/>
          <w:lang w:val="sr-Cyrl-RS"/>
        </w:rPr>
        <w:t>4</w:t>
      </w:r>
      <w:r>
        <w:rPr>
          <w:b/>
          <w:lang w:val="ru-RU"/>
        </w:rPr>
        <w:t>.</w:t>
      </w:r>
      <w:r>
        <w:rPr>
          <w:lang w:val="ru-RU"/>
        </w:rPr>
        <w:t xml:space="preserve"> </w:t>
      </w:r>
      <w:r>
        <w:rPr>
          <w:b/>
          <w:lang w:val="sr-Cyrl-RS"/>
        </w:rPr>
        <w:t>Потребна документација</w:t>
      </w:r>
    </w:p>
    <w:p w:rsidR="00B4674A" w:rsidRDefault="00A011D3">
      <w:pPr>
        <w:jc w:val="both"/>
        <w:rPr>
          <w:lang w:val="sr-Cyrl-RS"/>
        </w:rPr>
      </w:pPr>
      <w:r>
        <w:rPr>
          <w:b/>
          <w:lang w:val="sr-Cyrl-RS"/>
        </w:rPr>
        <w:tab/>
        <w:t xml:space="preserve">    </w:t>
      </w:r>
      <w:r>
        <w:rPr>
          <w:lang w:val="sr-Cyrl-RS"/>
        </w:rPr>
        <w:t>- Образац понуде са спецификацијом</w:t>
      </w:r>
      <w:r>
        <w:rPr>
          <w:lang w:val="sr-Cyrl-RS"/>
        </w:rPr>
        <w:t xml:space="preserve"> добара,</w:t>
      </w:r>
    </w:p>
    <w:p w:rsidR="00B4674A" w:rsidRDefault="00A011D3">
      <w:pPr>
        <w:jc w:val="both"/>
        <w:rPr>
          <w:lang w:val="sr-Cyrl-RS"/>
        </w:rPr>
      </w:pPr>
      <w:r>
        <w:rPr>
          <w:lang w:val="sr-Cyrl-RS"/>
        </w:rPr>
        <w:tab/>
        <w:t xml:space="preserve">    - Потписана Изјава о испуљености услова из прилога под тачком 1 до 4.-Образац  1, </w:t>
      </w:r>
    </w:p>
    <w:p w:rsidR="00B4674A" w:rsidRDefault="00A011D3">
      <w:pPr>
        <w:jc w:val="both"/>
        <w:rPr>
          <w:lang w:val="sr-Cyrl-RS"/>
        </w:rPr>
      </w:pPr>
      <w:r>
        <w:rPr>
          <w:lang w:val="sr-Cyrl-RS"/>
        </w:rPr>
        <w:tab/>
        <w:t xml:space="preserve">  </w:t>
      </w:r>
    </w:p>
    <w:p w:rsidR="00B4674A" w:rsidRDefault="00B4674A">
      <w:pPr>
        <w:jc w:val="both"/>
        <w:rPr>
          <w:lang w:val="sr-Cyrl-RS"/>
        </w:rPr>
      </w:pPr>
    </w:p>
    <w:p w:rsidR="00B4674A" w:rsidRDefault="00A011D3">
      <w:pPr>
        <w:jc w:val="both"/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</w:t>
      </w:r>
    </w:p>
    <w:p w:rsidR="00B4674A" w:rsidRDefault="00A011D3">
      <w:pPr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          Представник наручиоца</w:t>
      </w:r>
    </w:p>
    <w:p w:rsidR="00B4674A" w:rsidRDefault="00B4674A">
      <w:pPr>
        <w:rPr>
          <w:sz w:val="22"/>
          <w:szCs w:val="22"/>
          <w:lang w:val="ru-RU"/>
        </w:rPr>
      </w:pPr>
    </w:p>
    <w:p w:rsidR="00B4674A" w:rsidRDefault="00B4674A">
      <w:pPr>
        <w:rPr>
          <w:sz w:val="22"/>
          <w:szCs w:val="22"/>
          <w:lang w:val="ru-RU"/>
        </w:rPr>
      </w:pPr>
    </w:p>
    <w:p w:rsidR="00B4674A" w:rsidRDefault="00A011D3">
      <w:pPr>
        <w:rPr>
          <w:sz w:val="22"/>
          <w:szCs w:val="22"/>
          <w:lang w:val="sr-Cyrl-RS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</w:t>
      </w:r>
      <w:r>
        <w:rPr>
          <w:sz w:val="22"/>
          <w:szCs w:val="22"/>
          <w:lang w:val="sr-Cyrl-RS"/>
        </w:rPr>
        <w:t>_____________________________________</w:t>
      </w:r>
    </w:p>
    <w:p w:rsidR="00B4674A" w:rsidRDefault="00A011D3">
      <w:pPr>
        <w:rPr>
          <w:sz w:val="22"/>
          <w:szCs w:val="22"/>
          <w:lang w:val="ru-RU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</w:t>
      </w:r>
      <w:r>
        <w:rPr>
          <w:sz w:val="22"/>
          <w:szCs w:val="22"/>
          <w:lang w:val="sr-Cyrl-RS"/>
        </w:rPr>
        <w:t xml:space="preserve">                                    /Слађан Цветановић/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B4674A" w:rsidRDefault="00A011D3">
      <w:pPr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 xml:space="preserve">          </w:t>
      </w:r>
      <w:r>
        <w:rPr>
          <w:sz w:val="22"/>
          <w:szCs w:val="22"/>
          <w:lang w:val="ru-RU"/>
        </w:rPr>
        <w:t xml:space="preserve">                                                                                                   </w:t>
      </w:r>
      <w:r>
        <w:rPr>
          <w:sz w:val="22"/>
          <w:szCs w:val="22"/>
          <w:lang w:val="sr-Cyrl-CS"/>
        </w:rPr>
        <w:t>тел: 064/89-30-850</w:t>
      </w:r>
    </w:p>
    <w:p w:rsidR="00B4674A" w:rsidRDefault="00B4674A">
      <w:pPr>
        <w:rPr>
          <w:sz w:val="22"/>
          <w:szCs w:val="22"/>
          <w:lang w:val="ru-RU"/>
        </w:rPr>
      </w:pPr>
    </w:p>
    <w:p w:rsidR="00B4674A" w:rsidRDefault="00A011D3">
      <w:pPr>
        <w:rPr>
          <w:b/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</w:t>
      </w:r>
    </w:p>
    <w:p w:rsidR="00B4674A" w:rsidRDefault="00B4674A">
      <w:pPr>
        <w:rPr>
          <w:b/>
          <w:sz w:val="22"/>
          <w:szCs w:val="22"/>
          <w:lang w:val="sr-Cyrl-CS"/>
        </w:rPr>
      </w:pPr>
    </w:p>
    <w:p w:rsidR="00B4674A" w:rsidRDefault="00B4674A">
      <w:pPr>
        <w:rPr>
          <w:b/>
          <w:sz w:val="22"/>
          <w:szCs w:val="22"/>
          <w:lang w:val="sr-Latn-CS"/>
        </w:rPr>
      </w:pPr>
    </w:p>
    <w:p w:rsidR="00B4674A" w:rsidRDefault="00B4674A">
      <w:pPr>
        <w:rPr>
          <w:b/>
          <w:sz w:val="22"/>
          <w:szCs w:val="22"/>
          <w:lang w:val="sr-Latn-CS"/>
        </w:rPr>
      </w:pPr>
    </w:p>
    <w:p w:rsidR="00B4674A" w:rsidRDefault="00B4674A">
      <w:pPr>
        <w:rPr>
          <w:b/>
          <w:sz w:val="22"/>
          <w:szCs w:val="22"/>
          <w:lang w:val="sr-Latn-CS"/>
        </w:rPr>
      </w:pPr>
    </w:p>
    <w:p w:rsidR="00B4674A" w:rsidRDefault="00B4674A">
      <w:pPr>
        <w:rPr>
          <w:b/>
          <w:sz w:val="22"/>
          <w:szCs w:val="22"/>
          <w:lang w:val="ru-RU"/>
        </w:rPr>
      </w:pPr>
    </w:p>
    <w:p w:rsidR="00B4674A" w:rsidRDefault="00B4674A">
      <w:pPr>
        <w:rPr>
          <w:b/>
          <w:sz w:val="22"/>
          <w:szCs w:val="22"/>
          <w:lang w:val="ru-RU"/>
        </w:rPr>
      </w:pPr>
    </w:p>
    <w:p w:rsidR="00B4674A" w:rsidRDefault="00B4674A">
      <w:pPr>
        <w:rPr>
          <w:b/>
          <w:sz w:val="22"/>
          <w:szCs w:val="22"/>
          <w:lang w:val="ru-RU"/>
        </w:rPr>
      </w:pPr>
    </w:p>
    <w:p w:rsidR="00B4674A" w:rsidRDefault="00B4674A">
      <w:pPr>
        <w:rPr>
          <w:sz w:val="22"/>
          <w:szCs w:val="22"/>
          <w:lang w:val="sr-Cyrl-CS"/>
        </w:rPr>
      </w:pPr>
    </w:p>
    <w:sectPr w:rsidR="00B4674A">
      <w:pgSz w:w="11907" w:h="16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BDAA0"/>
    <w:multiLevelType w:val="singleLevel"/>
    <w:tmpl w:val="344BDAA0"/>
    <w:lvl w:ilvl="0">
      <w:start w:val="1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83"/>
    <w:rsid w:val="00073AE9"/>
    <w:rsid w:val="000A2741"/>
    <w:rsid w:val="000E2CC3"/>
    <w:rsid w:val="00163868"/>
    <w:rsid w:val="00187D7B"/>
    <w:rsid w:val="00220D37"/>
    <w:rsid w:val="0022361F"/>
    <w:rsid w:val="0028403B"/>
    <w:rsid w:val="002D5360"/>
    <w:rsid w:val="002F228F"/>
    <w:rsid w:val="00370690"/>
    <w:rsid w:val="00383FB1"/>
    <w:rsid w:val="003942D1"/>
    <w:rsid w:val="004268CC"/>
    <w:rsid w:val="004514E7"/>
    <w:rsid w:val="00476260"/>
    <w:rsid w:val="004A6D71"/>
    <w:rsid w:val="004D0183"/>
    <w:rsid w:val="00504B5C"/>
    <w:rsid w:val="00504C9D"/>
    <w:rsid w:val="0052006A"/>
    <w:rsid w:val="00536BF2"/>
    <w:rsid w:val="00540865"/>
    <w:rsid w:val="00544194"/>
    <w:rsid w:val="00561946"/>
    <w:rsid w:val="005D4CA0"/>
    <w:rsid w:val="005E0203"/>
    <w:rsid w:val="00622825"/>
    <w:rsid w:val="00625B84"/>
    <w:rsid w:val="00657AA8"/>
    <w:rsid w:val="006763F8"/>
    <w:rsid w:val="006B621A"/>
    <w:rsid w:val="007146BB"/>
    <w:rsid w:val="007171DE"/>
    <w:rsid w:val="00752BDB"/>
    <w:rsid w:val="007F6B0A"/>
    <w:rsid w:val="008225AA"/>
    <w:rsid w:val="0089285B"/>
    <w:rsid w:val="00901E73"/>
    <w:rsid w:val="009020E3"/>
    <w:rsid w:val="00904A76"/>
    <w:rsid w:val="00911CDE"/>
    <w:rsid w:val="0096772F"/>
    <w:rsid w:val="009B77F7"/>
    <w:rsid w:val="00A011D3"/>
    <w:rsid w:val="00A172C7"/>
    <w:rsid w:val="00A5072B"/>
    <w:rsid w:val="00A57089"/>
    <w:rsid w:val="00A828A5"/>
    <w:rsid w:val="00A82A60"/>
    <w:rsid w:val="00B353E6"/>
    <w:rsid w:val="00B4674A"/>
    <w:rsid w:val="00B82CF2"/>
    <w:rsid w:val="00BA7963"/>
    <w:rsid w:val="00BE3C5D"/>
    <w:rsid w:val="00BE415D"/>
    <w:rsid w:val="00C261CE"/>
    <w:rsid w:val="00C774EE"/>
    <w:rsid w:val="00D03B58"/>
    <w:rsid w:val="00D8344F"/>
    <w:rsid w:val="00DA640D"/>
    <w:rsid w:val="00DE7CB4"/>
    <w:rsid w:val="00E874E8"/>
    <w:rsid w:val="00EB5909"/>
    <w:rsid w:val="00EC22D5"/>
    <w:rsid w:val="00F728A2"/>
    <w:rsid w:val="00F9737F"/>
    <w:rsid w:val="00FC31BE"/>
    <w:rsid w:val="00FD5D9E"/>
    <w:rsid w:val="00FF060E"/>
    <w:rsid w:val="07B240C1"/>
    <w:rsid w:val="364A1219"/>
    <w:rsid w:val="4DCB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Bodytext2Char">
    <w:name w:val="Body text (2)_ Char"/>
    <w:link w:val="Bodytext2"/>
    <w:qFormat/>
    <w:rPr>
      <w:b/>
      <w:bCs/>
      <w:shd w:val="clear" w:color="auto" w:fill="FFFFFF"/>
    </w:rPr>
  </w:style>
  <w:style w:type="paragraph" w:customStyle="1" w:styleId="Bodytext2">
    <w:name w:val="Body text (2)_"/>
    <w:basedOn w:val="Normal"/>
    <w:link w:val="Bodytext2Char"/>
    <w:qFormat/>
    <w:pPr>
      <w:shd w:val="clear" w:color="auto" w:fill="FFFFFF"/>
      <w:spacing w:before="540" w:line="269" w:lineRule="exact"/>
      <w:ind w:hanging="340"/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Bodytext2Char">
    <w:name w:val="Body text (2)_ Char"/>
    <w:link w:val="Bodytext2"/>
    <w:qFormat/>
    <w:rPr>
      <w:b/>
      <w:bCs/>
      <w:shd w:val="clear" w:color="auto" w:fill="FFFFFF"/>
    </w:rPr>
  </w:style>
  <w:style w:type="paragraph" w:customStyle="1" w:styleId="Bodytext2">
    <w:name w:val="Body text (2)_"/>
    <w:basedOn w:val="Normal"/>
    <w:link w:val="Bodytext2Char"/>
    <w:qFormat/>
    <w:pPr>
      <w:shd w:val="clear" w:color="auto" w:fill="FFFFFF"/>
      <w:spacing w:before="540" w:line="269" w:lineRule="exact"/>
      <w:ind w:hanging="340"/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A86977-BD0C-4077-91BA-720B1CB6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797</Words>
  <Characters>4543</Characters>
  <Application>Microsoft Office Word</Application>
  <DocSecurity>0</DocSecurity>
  <Lines>37</Lines>
  <Paragraphs>10</Paragraphs>
  <ScaleCrop>false</ScaleCrop>
  <Company>IT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WF7x64-</cp:lastModifiedBy>
  <cp:revision>12</cp:revision>
  <cp:lastPrinted>2021-01-28T09:21:00Z</cp:lastPrinted>
  <dcterms:created xsi:type="dcterms:W3CDTF">2017-03-27T10:41:00Z</dcterms:created>
  <dcterms:modified xsi:type="dcterms:W3CDTF">2021-03-30T08:02:00Z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